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74" w:rsidRPr="00AF66DF" w:rsidRDefault="00B3741B">
      <w:pPr>
        <w:rPr>
          <w:b/>
          <w:i/>
          <w:sz w:val="32"/>
          <w:szCs w:val="32"/>
        </w:rPr>
      </w:pPr>
      <w:r w:rsidRPr="00AF66DF">
        <w:rPr>
          <w:b/>
          <w:i/>
          <w:sz w:val="32"/>
          <w:szCs w:val="32"/>
        </w:rPr>
        <w:t xml:space="preserve">Современный  урок как основа эффективного и качественного </w:t>
      </w:r>
      <w:r w:rsidR="00AF66DF">
        <w:rPr>
          <w:b/>
          <w:i/>
          <w:sz w:val="32"/>
          <w:szCs w:val="32"/>
        </w:rPr>
        <w:t xml:space="preserve">      </w:t>
      </w:r>
      <w:r w:rsidR="00DE4E4A">
        <w:rPr>
          <w:b/>
          <w:i/>
          <w:sz w:val="32"/>
          <w:szCs w:val="32"/>
        </w:rPr>
        <w:t xml:space="preserve"> </w:t>
      </w:r>
      <w:r w:rsidRPr="00AF66DF">
        <w:rPr>
          <w:b/>
          <w:i/>
          <w:sz w:val="32"/>
          <w:szCs w:val="32"/>
        </w:rPr>
        <w:t>образования.</w:t>
      </w:r>
    </w:p>
    <w:p w:rsidR="00B3741B" w:rsidRPr="00AF66DF" w:rsidRDefault="00B3741B">
      <w:pPr>
        <w:rPr>
          <w:sz w:val="28"/>
          <w:szCs w:val="28"/>
        </w:rPr>
      </w:pPr>
      <w:r w:rsidRPr="00AF66DF">
        <w:rPr>
          <w:sz w:val="28"/>
          <w:szCs w:val="28"/>
        </w:rPr>
        <w:t xml:space="preserve">                                 (из собственного опыта  работы)</w:t>
      </w:r>
    </w:p>
    <w:p w:rsidR="00B3741B" w:rsidRPr="00AF66DF" w:rsidRDefault="00B3741B">
      <w:pPr>
        <w:rPr>
          <w:sz w:val="28"/>
          <w:szCs w:val="28"/>
        </w:rPr>
      </w:pPr>
      <w:r w:rsidRPr="00AF66DF">
        <w:rPr>
          <w:sz w:val="28"/>
          <w:szCs w:val="28"/>
        </w:rPr>
        <w:t>Основа современного  урока  остается  традиционной, но  для  того, чтобы  детей  умело  вовлекать  в познавательный  процесс, мотивировать  на  развитие, а  самое  главное, интерес  к  предмету Осетинский  язык, мы  применяем  новые  технологии  с  различными  методами  и  приемами. Я сегодня  понимаю, сколько сил  и  знаний, терпения  и  н</w:t>
      </w:r>
      <w:r w:rsidR="009C67E5" w:rsidRPr="00AF66DF">
        <w:rPr>
          <w:sz w:val="28"/>
          <w:szCs w:val="28"/>
        </w:rPr>
        <w:t xml:space="preserve">астойчивости  требуется  от  нас, </w:t>
      </w:r>
      <w:r w:rsidRPr="00AF66DF">
        <w:rPr>
          <w:sz w:val="28"/>
          <w:szCs w:val="28"/>
        </w:rPr>
        <w:t xml:space="preserve"> </w:t>
      </w:r>
      <w:r w:rsidR="009C67E5" w:rsidRPr="00AF66DF">
        <w:rPr>
          <w:sz w:val="28"/>
          <w:szCs w:val="28"/>
        </w:rPr>
        <w:t>ч</w:t>
      </w:r>
      <w:r w:rsidRPr="00AF66DF">
        <w:rPr>
          <w:sz w:val="28"/>
          <w:szCs w:val="28"/>
        </w:rPr>
        <w:t>тобы  набираться  опыта.  Постоянно  развиваться  самой и систематически  работать  над  развитием  ребенка.</w:t>
      </w:r>
    </w:p>
    <w:p w:rsidR="009C67E5" w:rsidRPr="00AF66DF" w:rsidRDefault="009C67E5">
      <w:pPr>
        <w:rPr>
          <w:b/>
          <w:sz w:val="28"/>
          <w:szCs w:val="28"/>
        </w:rPr>
      </w:pPr>
      <w:r w:rsidRPr="00AF66DF">
        <w:rPr>
          <w:b/>
          <w:sz w:val="28"/>
          <w:szCs w:val="28"/>
        </w:rPr>
        <w:t>Релаксация.</w:t>
      </w:r>
    </w:p>
    <w:p w:rsidR="009C67E5" w:rsidRPr="00AF66DF" w:rsidRDefault="009C67E5">
      <w:pPr>
        <w:rPr>
          <w:sz w:val="28"/>
          <w:szCs w:val="28"/>
        </w:rPr>
      </w:pPr>
      <w:r w:rsidRPr="00AF66DF">
        <w:rPr>
          <w:sz w:val="28"/>
          <w:szCs w:val="28"/>
        </w:rPr>
        <w:t xml:space="preserve">   Для  многих  детей  начальной  школы  встреча  с  новым  учителем – предметником  сопровождается небольшим  стрессом.  И для  того, чтобы  смягчить  этот  момент, я первые  минуты  своего  урока  начинаю  с  того, чтобы  разрядить  обстановку, расположить  к  предмету, я никогда не  пропускаю  релаксационного  момента. По  времени  занимает 1-2 минуты.</w:t>
      </w:r>
    </w:p>
    <w:p w:rsidR="009C67E5" w:rsidRPr="00AF66DF" w:rsidRDefault="009C67E5">
      <w:pPr>
        <w:rPr>
          <w:sz w:val="28"/>
          <w:szCs w:val="28"/>
        </w:rPr>
      </w:pPr>
      <w:r w:rsidRPr="00AF66DF">
        <w:rPr>
          <w:sz w:val="28"/>
          <w:szCs w:val="28"/>
        </w:rPr>
        <w:t>Цель  релаксации – снять  умственное  напряжение, вызвать положительные  эмоции, хорошее  настроение.  Что  ведет  к улучшению  усвоения  материала.</w:t>
      </w:r>
    </w:p>
    <w:p w:rsidR="008D60A0" w:rsidRPr="00AF66DF" w:rsidRDefault="009C67E5">
      <w:pPr>
        <w:rPr>
          <w:sz w:val="28"/>
          <w:szCs w:val="28"/>
        </w:rPr>
      </w:pPr>
      <w:r w:rsidRPr="00AF66DF">
        <w:rPr>
          <w:sz w:val="28"/>
          <w:szCs w:val="28"/>
        </w:rPr>
        <w:t>На  своем  открытом  уроке</w:t>
      </w:r>
      <w:proofErr w:type="gramStart"/>
      <w:r w:rsidRPr="00AF66DF">
        <w:rPr>
          <w:sz w:val="28"/>
          <w:szCs w:val="28"/>
        </w:rPr>
        <w:t xml:space="preserve"> ,</w:t>
      </w:r>
      <w:proofErr w:type="gramEnd"/>
      <w:r w:rsidRPr="00AF66DF">
        <w:rPr>
          <w:sz w:val="28"/>
          <w:szCs w:val="28"/>
        </w:rPr>
        <w:t xml:space="preserve"> который  проводился  во 2 классе для релаксации я использовала  сказочного  персонажа «колобка»</w:t>
      </w:r>
      <w:r w:rsidR="008D60A0" w:rsidRPr="00AF66DF">
        <w:rPr>
          <w:sz w:val="28"/>
          <w:szCs w:val="28"/>
        </w:rPr>
        <w:t>.</w:t>
      </w:r>
    </w:p>
    <w:p w:rsidR="009C67E5" w:rsidRPr="00AF66DF" w:rsidRDefault="008D60A0">
      <w:pPr>
        <w:rPr>
          <w:sz w:val="28"/>
          <w:szCs w:val="28"/>
        </w:rPr>
      </w:pPr>
      <w:r w:rsidRPr="00AF66DF">
        <w:rPr>
          <w:sz w:val="28"/>
          <w:szCs w:val="28"/>
        </w:rPr>
        <w:t>Он  был  огорчен   плохой  погодой</w:t>
      </w:r>
      <w:proofErr w:type="gramStart"/>
      <w:r w:rsidRPr="00AF66DF">
        <w:rPr>
          <w:sz w:val="28"/>
          <w:szCs w:val="28"/>
        </w:rPr>
        <w:t xml:space="preserve"> .</w:t>
      </w:r>
      <w:proofErr w:type="gramEnd"/>
      <w:r w:rsidRPr="00AF66DF">
        <w:rPr>
          <w:sz w:val="28"/>
          <w:szCs w:val="28"/>
        </w:rPr>
        <w:t xml:space="preserve"> а  еще  нечаянно  был  сломан  цветок, </w:t>
      </w:r>
      <w:r w:rsidR="009C67E5" w:rsidRPr="00AF66DF">
        <w:rPr>
          <w:sz w:val="28"/>
          <w:szCs w:val="28"/>
        </w:rPr>
        <w:t xml:space="preserve"> </w:t>
      </w:r>
      <w:r w:rsidRPr="00AF66DF">
        <w:rPr>
          <w:sz w:val="28"/>
          <w:szCs w:val="28"/>
        </w:rPr>
        <w:t>который  нес  детям,  чтобы  их  порадовать. Мотивация на  активную  деятельность  во  время  урока оказалась   успешной. Дети  старались  хорошо  работать, зная, что  от их  правильных ответов  зависит  настроение  нашего  героя.</w:t>
      </w:r>
    </w:p>
    <w:p w:rsidR="008D60A0" w:rsidRPr="00AF66DF" w:rsidRDefault="008D60A0">
      <w:pPr>
        <w:rPr>
          <w:sz w:val="28"/>
          <w:szCs w:val="28"/>
        </w:rPr>
      </w:pPr>
      <w:r w:rsidRPr="00AF66DF">
        <w:rPr>
          <w:sz w:val="28"/>
          <w:szCs w:val="28"/>
        </w:rPr>
        <w:t>В конце  урока  каждый ребенок получил  красивый  цветок  за  работу  на  уроке. Цветы  разного  цвета, в зависимости  от  оценок.  Красные – 5, желтые – 4.</w:t>
      </w:r>
    </w:p>
    <w:p w:rsidR="008D60A0" w:rsidRPr="00AF66DF" w:rsidRDefault="008D60A0">
      <w:pPr>
        <w:rPr>
          <w:sz w:val="28"/>
          <w:szCs w:val="28"/>
        </w:rPr>
      </w:pPr>
      <w:r w:rsidRPr="00AF66DF">
        <w:rPr>
          <w:sz w:val="28"/>
          <w:szCs w:val="28"/>
        </w:rPr>
        <w:t>И колобок счастлив…</w:t>
      </w:r>
    </w:p>
    <w:p w:rsidR="008D60A0" w:rsidRPr="00AF66DF" w:rsidRDefault="008D60A0">
      <w:pPr>
        <w:rPr>
          <w:sz w:val="28"/>
          <w:szCs w:val="28"/>
        </w:rPr>
      </w:pPr>
      <w:r w:rsidRPr="00AF66DF">
        <w:rPr>
          <w:sz w:val="28"/>
          <w:szCs w:val="28"/>
        </w:rPr>
        <w:t>Также  релаксационным  моментом  может  являться  исполнение  песни.</w:t>
      </w:r>
    </w:p>
    <w:p w:rsidR="008D60A0" w:rsidRPr="00AF66DF" w:rsidRDefault="008D60A0">
      <w:pPr>
        <w:rPr>
          <w:b/>
          <w:sz w:val="28"/>
          <w:szCs w:val="28"/>
        </w:rPr>
      </w:pPr>
      <w:r w:rsidRPr="00AF66DF">
        <w:rPr>
          <w:b/>
          <w:sz w:val="28"/>
          <w:szCs w:val="28"/>
        </w:rPr>
        <w:lastRenderedPageBreak/>
        <w:t xml:space="preserve">Мотивация. </w:t>
      </w:r>
    </w:p>
    <w:p w:rsidR="001A5D67" w:rsidRPr="00AF66DF" w:rsidRDefault="001A5D67">
      <w:pPr>
        <w:rPr>
          <w:sz w:val="28"/>
          <w:szCs w:val="28"/>
        </w:rPr>
      </w:pPr>
      <w:r w:rsidRPr="00AF66DF">
        <w:rPr>
          <w:sz w:val="28"/>
          <w:szCs w:val="28"/>
        </w:rPr>
        <w:t xml:space="preserve">     Мотивация необходима  как </w:t>
      </w:r>
      <w:r w:rsidR="003B7817" w:rsidRPr="00AF66DF">
        <w:rPr>
          <w:sz w:val="28"/>
          <w:szCs w:val="28"/>
        </w:rPr>
        <w:t xml:space="preserve"> </w:t>
      </w:r>
      <w:r w:rsidR="00620654">
        <w:rPr>
          <w:sz w:val="28"/>
          <w:szCs w:val="28"/>
        </w:rPr>
        <w:t xml:space="preserve">в </w:t>
      </w:r>
      <w:r w:rsidRPr="00AF66DF">
        <w:rPr>
          <w:sz w:val="28"/>
          <w:szCs w:val="28"/>
        </w:rPr>
        <w:t>начале урок</w:t>
      </w:r>
      <w:r w:rsidR="00620654">
        <w:rPr>
          <w:sz w:val="28"/>
          <w:szCs w:val="28"/>
        </w:rPr>
        <w:t>а</w:t>
      </w:r>
      <w:r w:rsidRPr="00AF66DF">
        <w:rPr>
          <w:sz w:val="28"/>
          <w:szCs w:val="28"/>
        </w:rPr>
        <w:t>, так и  на  любом  его  этапе.</w:t>
      </w:r>
    </w:p>
    <w:p w:rsidR="003B7817" w:rsidRPr="00AF66DF" w:rsidRDefault="003B7817">
      <w:pPr>
        <w:rPr>
          <w:b/>
          <w:sz w:val="28"/>
          <w:szCs w:val="28"/>
        </w:rPr>
      </w:pPr>
      <w:r w:rsidRPr="00AF66DF">
        <w:rPr>
          <w:b/>
          <w:sz w:val="28"/>
          <w:szCs w:val="28"/>
        </w:rPr>
        <w:t>Работа  в  группах.</w:t>
      </w:r>
    </w:p>
    <w:p w:rsidR="003B7817" w:rsidRPr="00AF66DF" w:rsidRDefault="009C2927">
      <w:pPr>
        <w:rPr>
          <w:sz w:val="28"/>
          <w:szCs w:val="28"/>
        </w:rPr>
      </w:pPr>
      <w:r w:rsidRPr="00AF66DF">
        <w:rPr>
          <w:sz w:val="28"/>
          <w:szCs w:val="28"/>
        </w:rPr>
        <w:t xml:space="preserve">    Младшим  школьникам очень  нравится  работать в паре, чаще  в группах, поэтому  я  стараюсь   применять эту  форму работы  как  можно  чаще.</w:t>
      </w:r>
    </w:p>
    <w:p w:rsidR="009C2927" w:rsidRPr="00AF66DF" w:rsidRDefault="009C2927">
      <w:pPr>
        <w:rPr>
          <w:sz w:val="28"/>
          <w:szCs w:val="28"/>
        </w:rPr>
      </w:pPr>
      <w:r w:rsidRPr="00AF66DF">
        <w:rPr>
          <w:sz w:val="28"/>
          <w:szCs w:val="28"/>
        </w:rPr>
        <w:t>Цель – работа по развитию творческого  мышления  учащихся</w:t>
      </w:r>
      <w:r w:rsidR="004009EB" w:rsidRPr="00AF66DF">
        <w:rPr>
          <w:sz w:val="28"/>
          <w:szCs w:val="28"/>
        </w:rPr>
        <w:t>, их  активное  вовлечение  в  процесс  усвоения  учебного  материала.</w:t>
      </w:r>
    </w:p>
    <w:p w:rsidR="004009EB" w:rsidRPr="00AF66DF" w:rsidRDefault="004009EB">
      <w:pPr>
        <w:rPr>
          <w:sz w:val="28"/>
          <w:szCs w:val="28"/>
        </w:rPr>
      </w:pPr>
      <w:r w:rsidRPr="00AF66DF">
        <w:rPr>
          <w:sz w:val="28"/>
          <w:szCs w:val="28"/>
        </w:rPr>
        <w:t>Практика  показывает, что  ученики  с   невысокими  учебными  возможностями  в  группах  высказываются  чаще, чем  обычно, они  не  боятся говорить  и  спрашивать.</w:t>
      </w:r>
    </w:p>
    <w:p w:rsidR="004009EB" w:rsidRPr="00AF66DF" w:rsidRDefault="004009EB">
      <w:pPr>
        <w:rPr>
          <w:sz w:val="28"/>
          <w:szCs w:val="28"/>
        </w:rPr>
      </w:pPr>
      <w:proofErr w:type="spellStart"/>
      <w:r w:rsidRPr="00AF66DF">
        <w:rPr>
          <w:b/>
          <w:sz w:val="28"/>
          <w:szCs w:val="28"/>
        </w:rPr>
        <w:t>Физминутки</w:t>
      </w:r>
      <w:proofErr w:type="spellEnd"/>
      <w:r w:rsidRPr="00AF66DF">
        <w:rPr>
          <w:b/>
          <w:sz w:val="28"/>
          <w:szCs w:val="28"/>
        </w:rPr>
        <w:t>.</w:t>
      </w:r>
    </w:p>
    <w:p w:rsidR="004009EB" w:rsidRPr="00AF66DF" w:rsidRDefault="004009EB">
      <w:pPr>
        <w:rPr>
          <w:sz w:val="28"/>
          <w:szCs w:val="28"/>
        </w:rPr>
      </w:pPr>
      <w:r w:rsidRPr="00AF66DF">
        <w:rPr>
          <w:sz w:val="28"/>
          <w:szCs w:val="28"/>
        </w:rPr>
        <w:t xml:space="preserve">   На  уроках  в  начальной  </w:t>
      </w:r>
      <w:r w:rsidR="005D5DA2" w:rsidRPr="00AF66DF">
        <w:rPr>
          <w:sz w:val="28"/>
          <w:szCs w:val="28"/>
        </w:rPr>
        <w:t xml:space="preserve">школе  дети  быстро  утомляются, поэтому необходима  минутка  отдыха.  Дети  </w:t>
      </w:r>
      <w:r w:rsidR="00620654">
        <w:rPr>
          <w:sz w:val="28"/>
          <w:szCs w:val="28"/>
        </w:rPr>
        <w:t>во  время  спортивных  разминок</w:t>
      </w:r>
      <w:r w:rsidR="005D5DA2" w:rsidRPr="00AF66DF">
        <w:rPr>
          <w:sz w:val="28"/>
          <w:szCs w:val="28"/>
        </w:rPr>
        <w:t xml:space="preserve">  легко запоминают, например, тематические  слова,  скороговорки,  считалки.</w:t>
      </w:r>
    </w:p>
    <w:p w:rsidR="005D5DA2" w:rsidRPr="00AF66DF" w:rsidRDefault="005D5DA2">
      <w:pPr>
        <w:rPr>
          <w:b/>
          <w:sz w:val="28"/>
          <w:szCs w:val="28"/>
        </w:rPr>
      </w:pPr>
      <w:r w:rsidRPr="00AF66DF">
        <w:rPr>
          <w:b/>
          <w:sz w:val="28"/>
          <w:szCs w:val="28"/>
        </w:rPr>
        <w:t>Рефлексия.</w:t>
      </w:r>
    </w:p>
    <w:p w:rsidR="005D5DA2" w:rsidRPr="00AF66DF" w:rsidRDefault="005D5DA2">
      <w:pPr>
        <w:rPr>
          <w:sz w:val="28"/>
          <w:szCs w:val="28"/>
        </w:rPr>
      </w:pPr>
      <w:r w:rsidRPr="00AF66DF">
        <w:rPr>
          <w:sz w:val="28"/>
          <w:szCs w:val="28"/>
        </w:rPr>
        <w:t>Цель: подведение итогов  урока.</w:t>
      </w:r>
    </w:p>
    <w:p w:rsidR="005D5DA2" w:rsidRPr="00AF66DF" w:rsidRDefault="005D5DA2">
      <w:pPr>
        <w:rPr>
          <w:sz w:val="28"/>
          <w:szCs w:val="28"/>
        </w:rPr>
      </w:pPr>
      <w:r w:rsidRPr="00AF66DF">
        <w:rPr>
          <w:sz w:val="28"/>
          <w:szCs w:val="28"/>
        </w:rPr>
        <w:t>Этот  момент  позволяет учителю  взглянуть  на  урок  глазами  учащихся,  проанализировать его с точки  зрения  «урок  прожит  не зря», верного представления  его  ценности для  каждого ученика.</w:t>
      </w:r>
    </w:p>
    <w:p w:rsidR="005D5DA2" w:rsidRPr="00AF66DF" w:rsidRDefault="005D5DA2">
      <w:pPr>
        <w:rPr>
          <w:sz w:val="28"/>
          <w:szCs w:val="28"/>
        </w:rPr>
      </w:pPr>
      <w:r w:rsidRPr="00AF66DF">
        <w:rPr>
          <w:sz w:val="28"/>
          <w:szCs w:val="28"/>
        </w:rPr>
        <w:t>Каждый ребенок  готовит себя к «отчету» о проделанной  работе.</w:t>
      </w:r>
    </w:p>
    <w:p w:rsidR="005D5DA2" w:rsidRPr="00AF66DF" w:rsidRDefault="005D5DA2">
      <w:pPr>
        <w:rPr>
          <w:sz w:val="28"/>
          <w:szCs w:val="28"/>
        </w:rPr>
      </w:pPr>
      <w:r w:rsidRPr="00AF66DF">
        <w:rPr>
          <w:sz w:val="28"/>
          <w:szCs w:val="28"/>
        </w:rPr>
        <w:t>«Продолжи  фразу»</w:t>
      </w:r>
    </w:p>
    <w:p w:rsidR="005D5DA2" w:rsidRPr="00AF66DF" w:rsidRDefault="005D5DA2">
      <w:pPr>
        <w:rPr>
          <w:sz w:val="28"/>
          <w:szCs w:val="28"/>
        </w:rPr>
      </w:pP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 xml:space="preserve">з </w:t>
      </w:r>
      <w:proofErr w:type="spellStart"/>
      <w:r w:rsidRPr="00AF66DF">
        <w:rPr>
          <w:sz w:val="28"/>
          <w:szCs w:val="28"/>
        </w:rPr>
        <w:t>абон</w:t>
      </w:r>
      <w:proofErr w:type="spellEnd"/>
      <w:r w:rsidRPr="00AF66DF">
        <w:rPr>
          <w:sz w:val="28"/>
          <w:szCs w:val="28"/>
        </w:rPr>
        <w:t xml:space="preserve">  </w:t>
      </w:r>
      <w:proofErr w:type="spellStart"/>
      <w:r w:rsidRPr="00AF66DF">
        <w:rPr>
          <w:sz w:val="28"/>
          <w:szCs w:val="28"/>
        </w:rPr>
        <w:t>базыдтон</w:t>
      </w:r>
      <w:proofErr w:type="spellEnd"/>
      <w:r w:rsidRPr="00AF66DF">
        <w:rPr>
          <w:sz w:val="28"/>
          <w:szCs w:val="28"/>
        </w:rPr>
        <w:t>…(Я сегодня  узнал</w:t>
      </w:r>
      <w:r w:rsidR="00AF66DF" w:rsidRPr="00AF66DF">
        <w:rPr>
          <w:sz w:val="28"/>
          <w:szCs w:val="28"/>
        </w:rPr>
        <w:t>…</w:t>
      </w:r>
      <w:r w:rsidRPr="00AF66DF">
        <w:rPr>
          <w:sz w:val="28"/>
          <w:szCs w:val="28"/>
        </w:rPr>
        <w:t>)</w:t>
      </w:r>
    </w:p>
    <w:p w:rsidR="00AF66DF" w:rsidRPr="00AF66DF" w:rsidRDefault="00AF66DF">
      <w:pPr>
        <w:rPr>
          <w:sz w:val="28"/>
          <w:szCs w:val="28"/>
        </w:rPr>
      </w:pP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>з  бамб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>рстон… (Я понял…)</w:t>
      </w:r>
    </w:p>
    <w:p w:rsidR="00AF66DF" w:rsidRPr="00AF66DF" w:rsidRDefault="00AF66DF">
      <w:pPr>
        <w:rPr>
          <w:sz w:val="28"/>
          <w:szCs w:val="28"/>
        </w:rPr>
      </w:pPr>
      <w:r w:rsidRPr="00AF66DF">
        <w:rPr>
          <w:sz w:val="28"/>
          <w:szCs w:val="28"/>
        </w:rPr>
        <w:t>М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 xml:space="preserve">  бон  суыдз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>н…(Я  смогу…)</w:t>
      </w:r>
    </w:p>
    <w:p w:rsidR="00AF66DF" w:rsidRPr="00AF66DF" w:rsidRDefault="00AF66DF">
      <w:pPr>
        <w:rPr>
          <w:sz w:val="28"/>
          <w:szCs w:val="28"/>
        </w:rPr>
      </w:pPr>
      <w:r w:rsidRPr="00AF66DF">
        <w:rPr>
          <w:sz w:val="28"/>
          <w:szCs w:val="28"/>
        </w:rPr>
        <w:t>М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 xml:space="preserve">  з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>рд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>м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 xml:space="preserve">  ф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>цыд…(Мне  понравился…)</w:t>
      </w:r>
    </w:p>
    <w:p w:rsidR="00AF66DF" w:rsidRPr="00AF66DF" w:rsidRDefault="00AF66DF">
      <w:pPr>
        <w:rPr>
          <w:sz w:val="28"/>
          <w:szCs w:val="28"/>
        </w:rPr>
      </w:pPr>
      <w:r w:rsidRPr="00AF66DF">
        <w:rPr>
          <w:sz w:val="28"/>
          <w:szCs w:val="28"/>
        </w:rPr>
        <w:t>М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>н</w:t>
      </w:r>
      <w:r w:rsidRPr="00AF66DF">
        <w:rPr>
          <w:rFonts w:ascii="Calibri" w:hAnsi="Calibri"/>
          <w:sz w:val="28"/>
          <w:szCs w:val="28"/>
        </w:rPr>
        <w:t>ӕ</w:t>
      </w:r>
      <w:r w:rsidRPr="00AF66DF">
        <w:rPr>
          <w:sz w:val="28"/>
          <w:szCs w:val="28"/>
        </w:rPr>
        <w:t xml:space="preserve">н  </w:t>
      </w:r>
      <w:proofErr w:type="spellStart"/>
      <w:r w:rsidRPr="00AF66DF">
        <w:rPr>
          <w:sz w:val="28"/>
          <w:szCs w:val="28"/>
        </w:rPr>
        <w:t>уыдис</w:t>
      </w:r>
      <w:proofErr w:type="spellEnd"/>
      <w:r w:rsidRPr="00AF66DF">
        <w:rPr>
          <w:sz w:val="28"/>
          <w:szCs w:val="28"/>
        </w:rPr>
        <w:t xml:space="preserve">  </w:t>
      </w:r>
      <w:proofErr w:type="spellStart"/>
      <w:r w:rsidRPr="00AF66DF">
        <w:rPr>
          <w:sz w:val="28"/>
          <w:szCs w:val="28"/>
        </w:rPr>
        <w:t>зын</w:t>
      </w:r>
      <w:proofErr w:type="spellEnd"/>
      <w:r w:rsidRPr="00AF66DF">
        <w:rPr>
          <w:sz w:val="28"/>
          <w:szCs w:val="28"/>
        </w:rPr>
        <w:t>…(Мне  было  трудно…)</w:t>
      </w:r>
    </w:p>
    <w:p w:rsidR="00AF66DF" w:rsidRPr="00AF66DF" w:rsidRDefault="00AF66DF">
      <w:pPr>
        <w:rPr>
          <w:sz w:val="28"/>
          <w:szCs w:val="28"/>
        </w:rPr>
      </w:pPr>
      <w:r w:rsidRPr="00AF66DF">
        <w:rPr>
          <w:sz w:val="28"/>
          <w:szCs w:val="28"/>
        </w:rPr>
        <w:t>Хочу  сказать, мы с моими  коллегами  едины  во  мнении,  что  современный  у</w:t>
      </w:r>
      <w:r w:rsidR="00620654">
        <w:rPr>
          <w:sz w:val="28"/>
          <w:szCs w:val="28"/>
        </w:rPr>
        <w:t xml:space="preserve">рок  осетинского  языка – это, </w:t>
      </w:r>
      <w:r w:rsidRPr="00AF66DF">
        <w:rPr>
          <w:sz w:val="28"/>
          <w:szCs w:val="28"/>
        </w:rPr>
        <w:t xml:space="preserve">прежде всего, урок, на  котором учитель </w:t>
      </w:r>
      <w:r w:rsidRPr="00AF66DF">
        <w:rPr>
          <w:sz w:val="28"/>
          <w:szCs w:val="28"/>
        </w:rPr>
        <w:lastRenderedPageBreak/>
        <w:t>старается использовать  все  возможности,  для  развития  интереса  к нашему  предмету.</w:t>
      </w:r>
    </w:p>
    <w:p w:rsidR="00AF66DF" w:rsidRPr="00AF66DF" w:rsidRDefault="00AF66DF">
      <w:pPr>
        <w:rPr>
          <w:sz w:val="28"/>
          <w:szCs w:val="28"/>
        </w:rPr>
      </w:pPr>
      <w:r w:rsidRPr="00AF66DF">
        <w:rPr>
          <w:sz w:val="28"/>
          <w:szCs w:val="28"/>
        </w:rPr>
        <w:t xml:space="preserve">Практикуя современный   урок, мы  обязаны  выполнять  все  требования  к  нему и быть ориентированы  на  результат. </w:t>
      </w:r>
    </w:p>
    <w:sectPr w:rsidR="00AF66DF" w:rsidRPr="00AF66DF" w:rsidSect="00E1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41B"/>
    <w:rsid w:val="001A5D67"/>
    <w:rsid w:val="003B7817"/>
    <w:rsid w:val="004009EB"/>
    <w:rsid w:val="005D5DA2"/>
    <w:rsid w:val="00620654"/>
    <w:rsid w:val="008C0944"/>
    <w:rsid w:val="008D60A0"/>
    <w:rsid w:val="009C2927"/>
    <w:rsid w:val="009C67E5"/>
    <w:rsid w:val="00A050B4"/>
    <w:rsid w:val="00AF66DF"/>
    <w:rsid w:val="00B261AA"/>
    <w:rsid w:val="00B3741B"/>
    <w:rsid w:val="00DE4E4A"/>
    <w:rsid w:val="00E15B74"/>
    <w:rsid w:val="00F3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2021-02-11T09:07:00Z</dcterms:created>
  <dcterms:modified xsi:type="dcterms:W3CDTF">2022-05-19T12:38:00Z</dcterms:modified>
</cp:coreProperties>
</file>